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905" w:rsidRDefault="00132905" w:rsidP="008C445E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Helvetica" w:hAnsi="Helvetica" w:cs="Helvetica"/>
          <w:color w:val="000000"/>
          <w:sz w:val="21"/>
          <w:szCs w:val="21"/>
        </w:rPr>
      </w:pPr>
      <w:r w:rsidRPr="00DE1676">
        <w:rPr>
          <w:rFonts w:ascii="Arial" w:hAnsi="Arial" w:cs="Arial"/>
          <w:color w:val="2F241D"/>
          <w:sz w:val="53"/>
          <w:szCs w:val="53"/>
        </w:rPr>
        <w:t>Информация о датах проведения итогового сочинения (изложения), порядке проведения и порядке проверки итогового сочинения (изложения), сроках и местах</w:t>
      </w:r>
    </w:p>
    <w:p w:rsidR="00132905" w:rsidRDefault="00132905" w:rsidP="008C445E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Helvetica" w:hAnsi="Helvetica" w:cs="Helvetica"/>
          <w:color w:val="000000"/>
          <w:sz w:val="21"/>
          <w:szCs w:val="21"/>
        </w:rPr>
      </w:pP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Участники итогового сочинения (изложения):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  <w:u w:val="single"/>
        </w:rPr>
        <w:t>Итоговое сочинение как условие допуска к ГИА-11 проводится для</w:t>
      </w:r>
      <w:r>
        <w:rPr>
          <w:rFonts w:ascii="Helvetica" w:hAnsi="Helvetica" w:cs="Helvetica"/>
          <w:color w:val="000000"/>
          <w:sz w:val="21"/>
          <w:szCs w:val="21"/>
        </w:rPr>
        <w:t>: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обучающихся образовательных организаций, освоивших образовательные программы среднего общего образования в очной, очно-заочной или заочной формах, в том числе иностранных граждан, лиц без гражданства, соотечественников за рубежом, беженцев и вынужденных переселенцев, для обучающихся в образовательных организациях, расположенных за пределами территории Российской Федерации, для обучающихся в дипломатических и консульских учреждениях Российской Федерации, представительствах Российской Федерации при международных (межгосударственных, межправительственных) организациях, имеющих в своей структуре специализированные структурные образовательные подразделения (далее - загранучреждения), для экстернов.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Helvetica" w:hAnsi="Helvetica" w:cs="Helvetica"/>
          <w:color w:val="000000"/>
          <w:sz w:val="21"/>
          <w:szCs w:val="21"/>
          <w:u w:val="single"/>
        </w:rPr>
        <w:t>Итоговое изложение вправе писать: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обучающиеся с ограниченными возможностями здоровья, экстерны с ограниченными возможностями здоровья, обучающиеся - дети-инвалиды, экстерны  - дети-инвалиды;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лица, обучающиеся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bookmarkStart w:id="0" w:name="_GoBack"/>
      <w:bookmarkEnd w:id="0"/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Style w:val="a4"/>
          <w:rFonts w:ascii="Helvetica" w:hAnsi="Helvetica" w:cs="Helvetica"/>
          <w:color w:val="000000"/>
          <w:sz w:val="21"/>
          <w:szCs w:val="21"/>
        </w:rPr>
        <w:t>Общая информация: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>Итоговое сочинение (изложение) проводится </w:t>
      </w:r>
      <w:r>
        <w:rPr>
          <w:rStyle w:val="a4"/>
          <w:rFonts w:ascii="Helvetica" w:hAnsi="Helvetica" w:cs="Helvetica"/>
          <w:color w:val="000000"/>
          <w:sz w:val="21"/>
          <w:szCs w:val="21"/>
        </w:rPr>
        <w:t>3 декабря 2025 года, 4 февраля 2026 года и 8 апреля 2026 года.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>Продолжительность итогового сочинения (изложения) – </w:t>
      </w:r>
      <w:r>
        <w:rPr>
          <w:rStyle w:val="a4"/>
          <w:rFonts w:ascii="Helvetica" w:hAnsi="Helvetica" w:cs="Helvetica"/>
          <w:color w:val="000000"/>
          <w:sz w:val="21"/>
          <w:szCs w:val="21"/>
        </w:rPr>
        <w:t>3 часа 55 минут (235 минут).</w:t>
      </w:r>
      <w:r>
        <w:rPr>
          <w:rFonts w:ascii="Helvetica" w:hAnsi="Helvetica" w:cs="Helvetica"/>
          <w:color w:val="000000"/>
          <w:sz w:val="21"/>
          <w:szCs w:val="21"/>
        </w:rPr>
        <w:t> 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 </w:t>
      </w:r>
      <w:r>
        <w:rPr>
          <w:rStyle w:val="a4"/>
          <w:rFonts w:ascii="Helvetica" w:hAnsi="Helvetica" w:cs="Helvetica"/>
          <w:color w:val="000000"/>
          <w:sz w:val="21"/>
          <w:szCs w:val="21"/>
        </w:rPr>
        <w:t>1,5 часа.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Сочинение оценивается по пяти критериям: соответствие теме; аргументация, привлечение литературного материала; композиция; качество речи; грамотность.</w:t>
      </w:r>
    </w:p>
    <w:p w:rsidR="008C445E" w:rsidRDefault="008C445E" w:rsidP="008C445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000000"/>
          <w:sz w:val="21"/>
          <w:szCs w:val="21"/>
        </w:rPr>
      </w:pPr>
      <w:r>
        <w:rPr>
          <w:rFonts w:ascii="Segoe UI Symbol" w:hAnsi="Segoe UI Symbol" w:cs="Segoe UI Symbol"/>
          <w:color w:val="000000"/>
          <w:sz w:val="21"/>
          <w:szCs w:val="21"/>
        </w:rPr>
        <w:t>✅</w:t>
      </w:r>
      <w:r>
        <w:rPr>
          <w:rFonts w:ascii="Helvetica" w:hAnsi="Helvetica" w:cs="Helvetica"/>
          <w:color w:val="000000"/>
          <w:sz w:val="21"/>
          <w:szCs w:val="21"/>
        </w:rPr>
        <w:t xml:space="preserve"> Результатом итогового сочинения (изложения) будет «зачет» или «незачет», однако к сдаче единого государственного экзамена и государственного выпускного экзамена допустят только выпускников, получивших «зачет».</w:t>
      </w:r>
    </w:p>
    <w:p w:rsidR="00DE1676" w:rsidRDefault="00DE1676"/>
    <w:p w:rsidR="00132905" w:rsidRDefault="00132905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53"/>
          <w:szCs w:val="53"/>
          <w:lang w:eastAsia="ru-RU"/>
        </w:rPr>
      </w:pPr>
    </w:p>
    <w:p w:rsidR="00132905" w:rsidRDefault="00132905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53"/>
          <w:szCs w:val="53"/>
          <w:lang w:eastAsia="ru-RU"/>
        </w:rPr>
      </w:pPr>
    </w:p>
    <w:p w:rsidR="00DE1676" w:rsidRPr="00DE1676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В 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2025-2026</w:t>
      </w: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учебном году даты проведения итогового сочинения (изложения): </w:t>
      </w:r>
    </w:p>
    <w:p w:rsidR="00DE1676" w:rsidRPr="00DE1676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основная дата – 03.12.2025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г.</w:t>
      </w:r>
    </w:p>
    <w:p w:rsidR="00DE1676" w:rsidRPr="00DE1676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дополнительные даты - 04.02.2026 г. и 08.04.2026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г.</w:t>
      </w:r>
    </w:p>
    <w:p w:rsidR="00DF29E4" w:rsidRPr="00DE1676" w:rsidRDefault="00DE1676" w:rsidP="00DE1676">
      <w:pPr>
        <w:shd w:val="clear" w:color="auto" w:fill="ADEDED"/>
        <w:spacing w:before="100" w:beforeAutospacing="1" w:after="300" w:line="300" w:lineRule="atLeast"/>
        <w:jc w:val="both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  <w:r w:rsidR="00DF29E4"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Порядок проведения итогового сочинения (изложения): </w:t>
      </w:r>
    </w:p>
    <w:p w:rsidR="00DE1676" w:rsidRPr="00DE1676" w:rsidRDefault="00DE1676" w:rsidP="00DF29E4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Обучающиеся подают заявления не позднее чем за две недели до начала проведения итог</w:t>
      </w:r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ового сочинения (изложения) в МК</w:t>
      </w: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ОУ </w:t>
      </w:r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СШ имени В.Н. Фомина» 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Палласовского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муниципального района Волгоградской области</w:t>
      </w: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, экстерны — в образовательные организации, выбранные для прохождения государственной итоговой аттестации по образовательным программам среднего общего образования.  </w:t>
      </w:r>
    </w:p>
    <w:p w:rsidR="00DE1676" w:rsidRPr="00DE1676" w:rsidRDefault="00DE1676" w:rsidP="00DF29E4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Итоговое сочинение (изложение) проводится в школах, где обучаются участники, и (или) в местах, определённых органом исполнительной власти субъекта Российской Федерации, осуществляющим государственное управление в сфере образования.  </w:t>
      </w:r>
    </w:p>
    <w:p w:rsidR="00DE1676" w:rsidRPr="00DE1676" w:rsidRDefault="00DE1676" w:rsidP="00DE1676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Итоговое сочинение (изложение) начинается в 10:00 по местному времени. Если участник опоздал, он допускается к написанию итогового сочинения (изложения), при этом время окончания, зафиксированное на доске (информационном стенде), не продлевается. </w:t>
      </w:r>
    </w:p>
    <w:p w:rsidR="00DE1676" w:rsidRPr="00DE1676" w:rsidRDefault="00DE1676" w:rsidP="00DE1676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Во время проведения итогового сочинения (изложения) участникам выдают черновики, бланки итогового сочинения (изложения), а также орфографический словарь. Черновики не проверяются и записи в них не учитываются при проверке.  </w:t>
      </w:r>
    </w:p>
    <w:p w:rsidR="00DE1676" w:rsidRPr="00DE1676" w:rsidRDefault="00DE1676" w:rsidP="00DE1676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Темы итогового сочинения становятся общедоступными за 15 минут до начала проведения сочинения. Тексты для изложения доставляются в школы и выдаются участникам итогового изложения в день проведения итогового изложения не ранее 10:00 по местному времени.  </w:t>
      </w:r>
    </w:p>
    <w:p w:rsidR="00DE1676" w:rsidRPr="00DE1676" w:rsidRDefault="00DE1676" w:rsidP="00DE1676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Продолжительность выполнения итогового сочинения (изложения) составляет 3 часа 55 минут (235 минут). Для участников с ограниченными возможностями здоровья, обучающихся по состоянию здоровья на дому, в медицинских организациях, участников — детей-инвалидов и инвалидов продолжительность увеличивается на 1,5 часа.  </w:t>
      </w:r>
    </w:p>
    <w:p w:rsidR="00DE1676" w:rsidRPr="00DE1676" w:rsidRDefault="00DE1676" w:rsidP="00DE1676">
      <w:pPr>
        <w:numPr>
          <w:ilvl w:val="0"/>
          <w:numId w:val="1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Во время проведения итогового сочинения (изложения) участникам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  </w:t>
      </w:r>
    </w:p>
    <w:p w:rsidR="00DE1676" w:rsidRPr="00DE1676" w:rsidRDefault="00DE1676" w:rsidP="00DE1676">
      <w:pPr>
        <w:shd w:val="clear" w:color="auto" w:fill="ADEDED"/>
        <w:spacing w:before="100" w:beforeAutospacing="1" w:after="300" w:line="30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Порядок проверки итогового сочинения (изложения):  </w:t>
      </w:r>
    </w:p>
    <w:p w:rsidR="00DE1676" w:rsidRPr="00DE1676" w:rsidRDefault="00DE1676" w:rsidP="00DF29E4">
      <w:pPr>
        <w:numPr>
          <w:ilvl w:val="0"/>
          <w:numId w:val="2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Комиссия по проверке итогового сочинения (изложения) организует и проводит проверку в соответствии с критериями оценивания, разработанными </w:t>
      </w:r>
      <w:proofErr w:type="spellStart"/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Рособрнадзором</w:t>
      </w:r>
      <w:proofErr w:type="spellEnd"/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.  </w:t>
      </w:r>
    </w:p>
    <w:p w:rsidR="00DE1676" w:rsidRPr="00DE1676" w:rsidRDefault="00DE1676" w:rsidP="00DF29E4">
      <w:pPr>
        <w:numPr>
          <w:ilvl w:val="0"/>
          <w:numId w:val="2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Комиссия по проверке итогового сочинения (изложения) организует и проводит повторную проверку итогового сочинения (изложения) обучающихся по поручению органа исполнительной власти субъекта Российской Федерации, осуществляющего государственное управление в сфере образования. </w:t>
      </w:r>
    </w:p>
    <w:p w:rsidR="00DE1676" w:rsidRPr="00DE1676" w:rsidRDefault="00DE1676" w:rsidP="00DE1676">
      <w:pPr>
        <w:numPr>
          <w:ilvl w:val="0"/>
          <w:numId w:val="2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</w:t>
      </w:r>
      <w:r w:rsidR="00DF29E4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муниципальной предметной </w:t>
      </w: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комиссии по проверке итогового сочинения (из</w:t>
      </w:r>
      <w:r w:rsidR="00DF29E4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ложения), утверждённой приказом Отдела по образованию от </w:t>
      </w:r>
      <w:r w:rsidR="002B3222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14.10.2025 г. № 233 </w:t>
      </w: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и завершается не позднее чем через семь календарных дней с даты проведения итогового сочинения (изложения).</w:t>
      </w:r>
    </w:p>
    <w:p w:rsidR="00DE1676" w:rsidRPr="00DE1676" w:rsidRDefault="00DE1676" w:rsidP="00DE1676">
      <w:pPr>
        <w:numPr>
          <w:ilvl w:val="0"/>
          <w:numId w:val="2"/>
        </w:num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2F241D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Обработка бланков итогового сочинения (изложения) завершается не позднее чем через пять календарных дней после завершения проверки итогового сочинения (изложения).</w:t>
      </w:r>
    </w:p>
    <w:p w:rsidR="00DE1676" w:rsidRPr="00DE1676" w:rsidRDefault="00DE1676" w:rsidP="00DE1676">
      <w:pPr>
        <w:shd w:val="clear" w:color="auto" w:fill="ADEDED"/>
        <w:spacing w:before="100" w:beforeAutospacing="1" w:after="300" w:line="300" w:lineRule="atLeas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Сроки регистрации для участия в итоговом сочинении (изложении):</w:t>
      </w:r>
    </w:p>
    <w:p w:rsidR="00DE1676" w:rsidRPr="00DE1676" w:rsidRDefault="00DE1676" w:rsidP="00DE1676">
      <w:pPr>
        <w:shd w:val="clear" w:color="auto" w:fill="ADEDED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Обучающиеся подают </w:t>
      </w:r>
      <w:proofErr w:type="spell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заявления</w:t>
      </w:r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в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МК</w:t>
      </w:r>
      <w:r w:rsidRPr="00DE1676"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ОУ </w:t>
      </w:r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СШ имени В.Н. Фомина» 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Палласовского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муниципального района Волгоградской области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не позднее чем за две недели до начала проведения итогового сочинения (из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ложения) в основной период до 19.11.2025г., в дополнительные сроки до 21.01.2026г. и до 25.03.2026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г. </w:t>
      </w:r>
    </w:p>
    <w:p w:rsidR="00132905" w:rsidRDefault="00DE1676" w:rsidP="00DE1676">
      <w:pPr>
        <w:shd w:val="clear" w:color="auto" w:fill="ADEDED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Выпускники прошлых лет вправе писать итоговое сочинение (изложение) по желанию. Они для участия в итоговом сочинении (изложении) подают заявления не </w:t>
      </w:r>
      <w:proofErr w:type="gram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позднее</w:t>
      </w:r>
      <w:proofErr w:type="gramEnd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чем за две недели до даты проведения итогового сочинения (изложения) в место регистрации для участия в</w:t>
      </w:r>
      <w:r w:rsidR="002B322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итоговом сочинении (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изложении): </w:t>
      </w:r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Отдел по образованию Администрации </w:t>
      </w:r>
      <w:proofErr w:type="spellStart"/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Палласовского</w:t>
      </w:r>
      <w:proofErr w:type="spellEnd"/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муниципального района Волгогра</w:t>
      </w:r>
      <w:r w:rsidR="0013290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дской области, по адресу: 404260</w:t>
      </w:r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Волгоград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ская </w:t>
      </w:r>
      <w:proofErr w:type="spell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область</w:t>
      </w:r>
      <w:proofErr w:type="gram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gramEnd"/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алласовский</w:t>
      </w:r>
      <w:proofErr w:type="spellEnd"/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район, </w:t>
      </w:r>
    </w:p>
    <w:p w:rsidR="00DE1676" w:rsidRPr="00DE1676" w:rsidRDefault="006E534C" w:rsidP="00DE1676">
      <w:pPr>
        <w:shd w:val="clear" w:color="auto" w:fill="ADEDED"/>
        <w:spacing w:before="100" w:beforeAutospacing="1" w:after="30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г. Пал</w:t>
      </w:r>
      <w:r w:rsidR="0013290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ласовка, ул. Коммунистическая, 2</w:t>
      </w:r>
      <w:r w:rsidR="00DF2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кабинет № 59</w:t>
      </w:r>
      <w:r w:rsidR="00DE1676"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E1676" w:rsidRPr="00DE1676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Место регистрации для участия в итоговом сочинении (изложении): </w:t>
      </w:r>
    </w:p>
    <w:p w:rsidR="00DF29E4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МК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ОУ </w:t>
      </w:r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Краснооктябрьская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СШ имени В.Н. Фомина» </w:t>
      </w:r>
      <w:proofErr w:type="spellStart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>Палласовского</w:t>
      </w:r>
      <w:proofErr w:type="spellEnd"/>
      <w:r>
        <w:rPr>
          <w:rFonts w:ascii="Arial" w:eastAsia="Times New Roman" w:hAnsi="Arial" w:cs="Arial"/>
          <w:color w:val="2F241D"/>
          <w:sz w:val="27"/>
          <w:szCs w:val="27"/>
          <w:lang w:eastAsia="ru-RU"/>
        </w:rPr>
        <w:t xml:space="preserve"> муниципального района Волгоградской области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каб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инет № 222</w:t>
      </w: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 9.00 до 16.00 (</w:t>
      </w:r>
      <w:proofErr w:type="spell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пн</w:t>
      </w:r>
      <w:proofErr w:type="spellEnd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пт</w:t>
      </w:r>
      <w:proofErr w:type="spellEnd"/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)</w:t>
      </w:r>
      <w:r w:rsidR="00DF29E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DE1676" w:rsidRPr="00DE1676" w:rsidRDefault="00DE1676" w:rsidP="00DF29E4">
      <w:pPr>
        <w:shd w:val="clear" w:color="auto" w:fill="ADEDED"/>
        <w:spacing w:after="0" w:line="300" w:lineRule="atLeast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E1676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Ответственная за приём заявлен</w:t>
      </w:r>
      <w:r w:rsidR="006E534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ий: Зенкина Валентина Александровна</w:t>
      </w:r>
    </w:p>
    <w:p w:rsidR="00DE1676" w:rsidRDefault="00DE1676"/>
    <w:sectPr w:rsidR="00DE1676" w:rsidSect="00E01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9556B"/>
    <w:multiLevelType w:val="multilevel"/>
    <w:tmpl w:val="5A00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F8639E"/>
    <w:multiLevelType w:val="multilevel"/>
    <w:tmpl w:val="FBF80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22E"/>
    <w:rsid w:val="00132905"/>
    <w:rsid w:val="002B3222"/>
    <w:rsid w:val="00332E61"/>
    <w:rsid w:val="006E534C"/>
    <w:rsid w:val="008C445E"/>
    <w:rsid w:val="00DA222E"/>
    <w:rsid w:val="00DE1676"/>
    <w:rsid w:val="00DF29E4"/>
    <w:rsid w:val="00E01FCB"/>
    <w:rsid w:val="00E2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F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44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445E"/>
    <w:rPr>
      <w:b/>
      <w:bCs/>
    </w:rPr>
  </w:style>
  <w:style w:type="character" w:styleId="a5">
    <w:name w:val="Hyperlink"/>
    <w:basedOn w:val="a0"/>
    <w:uiPriority w:val="99"/>
    <w:unhideWhenUsed/>
    <w:rsid w:val="00DE167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7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1001</Words>
  <Characters>5708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Злика</cp:lastModifiedBy>
  <cp:revision>4</cp:revision>
  <dcterms:created xsi:type="dcterms:W3CDTF">2025-10-28T10:29:00Z</dcterms:created>
  <dcterms:modified xsi:type="dcterms:W3CDTF">2025-10-28T11:45:00Z</dcterms:modified>
</cp:coreProperties>
</file>